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88" w:rsidRPr="00AA1F47" w:rsidRDefault="00383488" w:rsidP="00383488">
      <w:pPr>
        <w:jc w:val="center"/>
        <w:rPr>
          <w:rFonts w:ascii="黑体" w:eastAsia="黑体" w:hAnsi="黑体" w:hint="eastAsia"/>
          <w:color w:val="C00000"/>
          <w:sz w:val="36"/>
          <w:szCs w:val="36"/>
        </w:rPr>
      </w:pPr>
      <w:r w:rsidRPr="00AA1F47">
        <w:rPr>
          <w:rFonts w:ascii="黑体" w:eastAsia="黑体" w:hAnsi="黑体" w:hint="eastAsia"/>
          <w:color w:val="C00000"/>
          <w:sz w:val="36"/>
          <w:szCs w:val="36"/>
        </w:rPr>
        <w:t>2014</w:t>
      </w:r>
      <w:bookmarkStart w:id="0" w:name="_GoBack"/>
      <w:bookmarkEnd w:id="0"/>
      <w:r w:rsidRPr="00AA1F47">
        <w:rPr>
          <w:rFonts w:ascii="黑体" w:eastAsia="黑体" w:hAnsi="黑体" w:hint="eastAsia"/>
          <w:color w:val="C00000"/>
          <w:sz w:val="36"/>
          <w:szCs w:val="36"/>
        </w:rPr>
        <w:t>全国植物生物学大会赞助</w:t>
      </w:r>
    </w:p>
    <w:p w:rsidR="003D1AAD" w:rsidRPr="00383488" w:rsidRDefault="00383488" w:rsidP="00AA1F47">
      <w:pPr>
        <w:spacing w:afterLines="50" w:after="156"/>
        <w:jc w:val="center"/>
        <w:rPr>
          <w:rFonts w:ascii="黑体" w:eastAsia="黑体" w:hAnsi="黑体" w:hint="eastAsia"/>
          <w:color w:val="000000" w:themeColor="text1"/>
          <w:sz w:val="36"/>
          <w:szCs w:val="36"/>
        </w:rPr>
      </w:pPr>
      <w:r w:rsidRPr="00383488">
        <w:rPr>
          <w:rFonts w:ascii="黑体" w:eastAsia="黑体" w:hAnsi="黑体" w:hint="eastAsia"/>
          <w:color w:val="000000" w:themeColor="text1"/>
          <w:sz w:val="36"/>
          <w:szCs w:val="36"/>
        </w:rPr>
        <w:t>回  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460"/>
      </w:tblGrid>
      <w:tr w:rsidR="00AA1F47" w:rsidRPr="00044C3B" w:rsidTr="00BD77FA">
        <w:tc>
          <w:tcPr>
            <w:tcW w:w="1809" w:type="dxa"/>
          </w:tcPr>
          <w:p w:rsidR="00AA1F47" w:rsidRPr="00044C3B" w:rsidRDefault="00AA1F47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赞助公司名称</w:t>
            </w:r>
          </w:p>
        </w:tc>
        <w:tc>
          <w:tcPr>
            <w:tcW w:w="6713" w:type="dxa"/>
            <w:gridSpan w:val="2"/>
          </w:tcPr>
          <w:p w:rsidR="00AA1F47" w:rsidRPr="00044C3B" w:rsidRDefault="00AA1F47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AA1F47" w:rsidRPr="00044C3B" w:rsidTr="001D4EB8">
        <w:tc>
          <w:tcPr>
            <w:tcW w:w="1809" w:type="dxa"/>
          </w:tcPr>
          <w:p w:rsidR="00AA1F47" w:rsidRPr="00044C3B" w:rsidRDefault="00AA1F47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公司网页</w:t>
            </w:r>
          </w:p>
        </w:tc>
        <w:tc>
          <w:tcPr>
            <w:tcW w:w="6713" w:type="dxa"/>
            <w:gridSpan w:val="2"/>
          </w:tcPr>
          <w:p w:rsidR="00AA1F47" w:rsidRPr="00044C3B" w:rsidRDefault="00AA1F47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AA1F47" w:rsidRPr="00044C3B" w:rsidTr="00373612">
        <w:tc>
          <w:tcPr>
            <w:tcW w:w="1809" w:type="dxa"/>
          </w:tcPr>
          <w:p w:rsidR="00AA1F47" w:rsidRPr="00044C3B" w:rsidRDefault="00AA1F47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联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系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</w:tc>
        <w:tc>
          <w:tcPr>
            <w:tcW w:w="6713" w:type="dxa"/>
            <w:gridSpan w:val="2"/>
          </w:tcPr>
          <w:p w:rsidR="00AA1F47" w:rsidRPr="00044C3B" w:rsidRDefault="00AA1F47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AA1F47" w:rsidRPr="00044C3B" w:rsidTr="004C1075">
        <w:tc>
          <w:tcPr>
            <w:tcW w:w="1809" w:type="dxa"/>
          </w:tcPr>
          <w:p w:rsidR="00AA1F47" w:rsidRPr="00044C3B" w:rsidRDefault="00AA1F47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6713" w:type="dxa"/>
            <w:gridSpan w:val="2"/>
          </w:tcPr>
          <w:p w:rsidR="00AA1F47" w:rsidRPr="00044C3B" w:rsidRDefault="00AA1F47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44C3B" w:rsidRPr="00044C3B" w:rsidTr="00044C3B">
        <w:tc>
          <w:tcPr>
            <w:tcW w:w="1809" w:type="dxa"/>
            <w:vMerge w:val="restart"/>
            <w:vAlign w:val="center"/>
          </w:tcPr>
          <w:p w:rsidR="00044C3B" w:rsidRPr="00AA1F47" w:rsidRDefault="00044C3B" w:rsidP="00044C3B">
            <w:pPr>
              <w:spacing w:line="360" w:lineRule="auto"/>
              <w:contextualSpacing/>
              <w:jc w:val="center"/>
              <w:rPr>
                <w:rFonts w:ascii="黑体" w:eastAsia="黑体" w:hAnsi="黑体" w:hint="eastAsia"/>
                <w:color w:val="0000FF"/>
                <w:sz w:val="24"/>
                <w:szCs w:val="24"/>
              </w:rPr>
            </w:pPr>
            <w:r w:rsidRPr="00AA1F47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>赞 助 形 式</w:t>
            </w:r>
          </w:p>
          <w:p w:rsidR="00044C3B" w:rsidRPr="00044C3B" w:rsidRDefault="00044C3B" w:rsidP="00044C3B">
            <w:pPr>
              <w:contextualSpacing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44C3B" w:rsidRPr="00044C3B" w:rsidRDefault="00044C3B" w:rsidP="00044C3B">
            <w:pPr>
              <w:spacing w:line="360" w:lineRule="auto"/>
              <w:ind w:rightChars="83" w:right="174" w:firstLineChars="67" w:firstLine="141"/>
              <w:contextualSpacing/>
              <w:jc w:val="left"/>
              <w:rPr>
                <w:rFonts w:ascii="黑体" w:eastAsia="黑体" w:hAnsi="黑体" w:hint="eastAsia"/>
                <w:szCs w:val="21"/>
              </w:rPr>
            </w:pPr>
            <w:r w:rsidRPr="00044C3B">
              <w:rPr>
                <w:rFonts w:ascii="黑体" w:eastAsia="黑体" w:hAnsi="黑体" w:hint="eastAsia"/>
                <w:szCs w:val="21"/>
              </w:rPr>
              <w:t>（请在相应栏目内划</w:t>
            </w:r>
            <w:r w:rsidRPr="00044C3B">
              <w:rPr>
                <w:rFonts w:ascii="MS Mincho" w:eastAsia="MS Mincho" w:hAnsi="MS Mincho" w:cs="MS Mincho" w:hint="eastAsia"/>
                <w:szCs w:val="21"/>
              </w:rPr>
              <w:t>✓</w:t>
            </w:r>
            <w:r w:rsidRPr="00044C3B">
              <w:rPr>
                <w:rFonts w:ascii="黑体" w:eastAsia="黑体" w:hAnsi="黑体" w:hint="eastAsia"/>
                <w:szCs w:val="21"/>
              </w:rPr>
              <w:t>，并标注相应数量）</w:t>
            </w:r>
          </w:p>
        </w:tc>
        <w:tc>
          <w:tcPr>
            <w:tcW w:w="6713" w:type="dxa"/>
            <w:gridSpan w:val="2"/>
          </w:tcPr>
          <w:p w:rsidR="00044C3B" w:rsidRPr="00AA1F47" w:rsidRDefault="00AA1F47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AA1F47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>一、</w:t>
            </w:r>
            <w:r w:rsidR="00044C3B" w:rsidRPr="00AA1F47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>展位</w:t>
            </w: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普通展位（20000元/</w:t>
            </w:r>
            <w:proofErr w:type="gramStart"/>
            <w:r w:rsidRPr="00044C3B">
              <w:rPr>
                <w:rFonts w:ascii="黑体" w:eastAsia="黑体" w:hAnsi="黑体" w:hint="eastAsia"/>
                <w:sz w:val="24"/>
                <w:szCs w:val="24"/>
              </w:rPr>
              <w:t>个</w:t>
            </w:r>
            <w:proofErr w:type="gramEnd"/>
            <w:r w:rsidRPr="00044C3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2460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白金展位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（2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500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0元/</w:t>
            </w:r>
            <w:proofErr w:type="gramStart"/>
            <w:r w:rsidRPr="00044C3B">
              <w:rPr>
                <w:rFonts w:ascii="黑体" w:eastAsia="黑体" w:hAnsi="黑体" w:hint="eastAsia"/>
                <w:sz w:val="24"/>
                <w:szCs w:val="24"/>
              </w:rPr>
              <w:t>个</w:t>
            </w:r>
            <w:proofErr w:type="gramEnd"/>
            <w:r w:rsidRPr="00044C3B">
              <w:rPr>
                <w:rFonts w:ascii="黑体" w:eastAsia="黑体" w:hAnsi="黑体" w:hint="eastAsia"/>
                <w:sz w:val="24"/>
                <w:szCs w:val="24"/>
              </w:rPr>
              <w:t>，总计4个）</w:t>
            </w:r>
          </w:p>
        </w:tc>
        <w:tc>
          <w:tcPr>
            <w:tcW w:w="2460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黄金展位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0000元/</w:t>
            </w:r>
            <w:proofErr w:type="gramStart"/>
            <w:r w:rsidRPr="00044C3B">
              <w:rPr>
                <w:rFonts w:ascii="黑体" w:eastAsia="黑体" w:hAnsi="黑体" w:hint="eastAsia"/>
                <w:sz w:val="24"/>
                <w:szCs w:val="24"/>
              </w:rPr>
              <w:t>个</w:t>
            </w:r>
            <w:proofErr w:type="gramEnd"/>
            <w:r w:rsidRPr="00044C3B">
              <w:rPr>
                <w:rFonts w:ascii="黑体" w:eastAsia="黑体" w:hAnsi="黑体" w:hint="eastAsia"/>
                <w:sz w:val="24"/>
                <w:szCs w:val="24"/>
              </w:rPr>
              <w:t>，总计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个）</w:t>
            </w:r>
          </w:p>
        </w:tc>
        <w:tc>
          <w:tcPr>
            <w:tcW w:w="2460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:rsidR="00044C3B" w:rsidRPr="00AA1F47" w:rsidRDefault="00AA1F47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AA1F47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>二、</w:t>
            </w:r>
            <w:r w:rsidR="00044C3B" w:rsidRPr="00AA1F47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>大会论文集广告A4</w:t>
            </w:r>
            <w:proofErr w:type="gramStart"/>
            <w:r w:rsidR="00044C3B" w:rsidRPr="00AA1F47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>一</w:t>
            </w:r>
            <w:proofErr w:type="gramEnd"/>
            <w:r w:rsidR="00044C3B" w:rsidRPr="00AA1F47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>页</w:t>
            </w: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彩色封底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 xml:space="preserve">8000元/页 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2460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彩色封二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 xml:space="preserve">5000元/页 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2460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彩色插页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3000元/页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2460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AA1F47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>3.科学研究新技术推广</w:t>
            </w: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场次（25000元RMB/场，含场租费）</w:t>
            </w:r>
          </w:p>
        </w:tc>
        <w:tc>
          <w:tcPr>
            <w:tcW w:w="2460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AA1F47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>4. 祝贺条幅或气球</w:t>
            </w: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条幅或气球数辆（每个祝贺条幅或气球收费10000元）</w:t>
            </w:r>
          </w:p>
        </w:tc>
        <w:tc>
          <w:tcPr>
            <w:tcW w:w="2460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AA1F47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>5.资料包</w:t>
            </w: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4C3B" w:rsidRPr="00044C3B" w:rsidRDefault="00044C3B" w:rsidP="00AA1F47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代表会议资料包</w:t>
            </w:r>
            <w:r w:rsidR="00AA1F47" w:rsidRPr="00044C3B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044C3B">
              <w:rPr>
                <w:rFonts w:ascii="黑体" w:eastAsia="黑体" w:hAnsi="黑体" w:hint="eastAsia"/>
                <w:sz w:val="24"/>
                <w:szCs w:val="24"/>
              </w:rPr>
              <w:t>800个，约40000元</w:t>
            </w:r>
          </w:p>
        </w:tc>
        <w:tc>
          <w:tcPr>
            <w:tcW w:w="2460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AA1F47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>6.代发资料</w:t>
            </w: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044C3B">
              <w:rPr>
                <w:rFonts w:ascii="黑体" w:eastAsia="黑体" w:hAnsi="黑体" w:hint="eastAsia"/>
                <w:sz w:val="24"/>
                <w:szCs w:val="24"/>
              </w:rPr>
              <w:t>资料份数（3000元RMB/份）</w:t>
            </w:r>
          </w:p>
        </w:tc>
        <w:tc>
          <w:tcPr>
            <w:tcW w:w="2460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AA1F47" w:rsidRPr="00044C3B" w:rsidTr="00A33D36">
        <w:tc>
          <w:tcPr>
            <w:tcW w:w="1809" w:type="dxa"/>
            <w:vMerge/>
          </w:tcPr>
          <w:p w:rsidR="00AA1F47" w:rsidRPr="00044C3B" w:rsidRDefault="00AA1F47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:rsidR="00AA1F47" w:rsidRPr="00044C3B" w:rsidRDefault="00AA1F47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AA1F47">
              <w:rPr>
                <w:rFonts w:ascii="黑体" w:eastAsia="黑体" w:hAnsi="黑体" w:hint="eastAsia"/>
                <w:color w:val="0000FF"/>
                <w:sz w:val="24"/>
                <w:szCs w:val="24"/>
              </w:rPr>
              <w:t>7.大会网站公司及产品宣传</w:t>
            </w:r>
          </w:p>
        </w:tc>
      </w:tr>
      <w:tr w:rsidR="00044C3B" w:rsidRPr="00044C3B" w:rsidTr="00044C3B">
        <w:tc>
          <w:tcPr>
            <w:tcW w:w="1809" w:type="dxa"/>
            <w:vMerge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4C3B" w:rsidRPr="00044C3B" w:rsidRDefault="00AA1F47" w:rsidP="00AA1F47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 w:rsidRPr="00AA1F47">
              <w:rPr>
                <w:rFonts w:ascii="黑体" w:eastAsia="黑体" w:hAnsi="黑体" w:hint="eastAsia"/>
                <w:sz w:val="24"/>
                <w:szCs w:val="24"/>
              </w:rPr>
              <w:t>大会网站展示公司徽标，并链接到公司主页上，5000元RMB/公司</w:t>
            </w:r>
          </w:p>
        </w:tc>
        <w:tc>
          <w:tcPr>
            <w:tcW w:w="2460" w:type="dxa"/>
          </w:tcPr>
          <w:p w:rsidR="00044C3B" w:rsidRPr="00044C3B" w:rsidRDefault="00044C3B" w:rsidP="00044C3B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AA1F47" w:rsidRPr="00044C3B" w:rsidTr="006F5C81">
        <w:tc>
          <w:tcPr>
            <w:tcW w:w="1809" w:type="dxa"/>
          </w:tcPr>
          <w:p w:rsidR="00AA1F47" w:rsidRPr="00044C3B" w:rsidRDefault="00AA1F47" w:rsidP="00AA1F47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总赞助金额</w:t>
            </w:r>
          </w:p>
        </w:tc>
        <w:tc>
          <w:tcPr>
            <w:tcW w:w="6713" w:type="dxa"/>
            <w:gridSpan w:val="2"/>
          </w:tcPr>
          <w:p w:rsidR="00AA1F47" w:rsidRPr="00044C3B" w:rsidRDefault="00AA1F47" w:rsidP="00AA1F47">
            <w:pPr>
              <w:spacing w:line="360" w:lineRule="auto"/>
              <w:contextualSpacing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人民币（元）：</w:t>
            </w:r>
          </w:p>
        </w:tc>
      </w:tr>
    </w:tbl>
    <w:p w:rsidR="00383488" w:rsidRDefault="00383488">
      <w:pPr>
        <w:rPr>
          <w:rFonts w:hint="eastAsia"/>
        </w:rPr>
      </w:pPr>
    </w:p>
    <w:sectPr w:rsidR="00383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C1" w:rsidRDefault="004941C1" w:rsidP="00383488">
      <w:r>
        <w:separator/>
      </w:r>
    </w:p>
  </w:endnote>
  <w:endnote w:type="continuationSeparator" w:id="0">
    <w:p w:rsidR="004941C1" w:rsidRDefault="004941C1" w:rsidP="0038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C1" w:rsidRDefault="004941C1" w:rsidP="00383488">
      <w:r>
        <w:separator/>
      </w:r>
    </w:p>
  </w:footnote>
  <w:footnote w:type="continuationSeparator" w:id="0">
    <w:p w:rsidR="004941C1" w:rsidRDefault="004941C1" w:rsidP="0038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17"/>
    <w:rsid w:val="00044C3B"/>
    <w:rsid w:val="00383488"/>
    <w:rsid w:val="003D1AAD"/>
    <w:rsid w:val="00491217"/>
    <w:rsid w:val="004941C1"/>
    <w:rsid w:val="0064395A"/>
    <w:rsid w:val="00A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488"/>
    <w:rPr>
      <w:sz w:val="18"/>
      <w:szCs w:val="18"/>
    </w:rPr>
  </w:style>
  <w:style w:type="table" w:styleId="a5">
    <w:name w:val="Table Grid"/>
    <w:basedOn w:val="a1"/>
    <w:uiPriority w:val="59"/>
    <w:rsid w:val="0038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488"/>
    <w:rPr>
      <w:sz w:val="18"/>
      <w:szCs w:val="18"/>
    </w:rPr>
  </w:style>
  <w:style w:type="table" w:styleId="a5">
    <w:name w:val="Table Grid"/>
    <w:basedOn w:val="a1"/>
    <w:uiPriority w:val="59"/>
    <w:rsid w:val="0038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2014-03-21T07:19:00Z</dcterms:created>
  <dcterms:modified xsi:type="dcterms:W3CDTF">2014-03-21T07:46:00Z</dcterms:modified>
</cp:coreProperties>
</file>